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C8DD" w14:textId="77777777" w:rsidR="00A70247" w:rsidRPr="00AB2C9D" w:rsidRDefault="00A70247" w:rsidP="00A70247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</w:pPr>
      <w:r w:rsidRPr="00AB2C9D"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  <w:t>Демонстрационный вариант</w:t>
      </w:r>
    </w:p>
    <w:p w14:paraId="5D1BC403" w14:textId="77777777" w:rsidR="00A70247" w:rsidRPr="00AB2C9D" w:rsidRDefault="00A70247" w:rsidP="00A70247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</w:pPr>
      <w:r w:rsidRPr="00AB2C9D"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  <w:t>Инструкция по выполнению работы</w:t>
      </w:r>
    </w:p>
    <w:p w14:paraId="0D3B9F5A" w14:textId="77777777" w:rsidR="00A70247" w:rsidRPr="00AB2C9D" w:rsidRDefault="00A70247" w:rsidP="00A70247">
      <w:pPr>
        <w:suppressAutoHyphens/>
        <w:spacing w:after="0" w:line="240" w:lineRule="auto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</w:p>
    <w:p w14:paraId="435D07A0" w14:textId="77777777" w:rsidR="00A70247" w:rsidRPr="00AB2C9D" w:rsidRDefault="00A70247" w:rsidP="00A7024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AB2C9D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На выполнение контрольной работы по биологии отводится 40 минут. Работа состоит из двух частей и включает 15 заданий.</w:t>
      </w:r>
    </w:p>
    <w:p w14:paraId="62FA6D59" w14:textId="77777777" w:rsidR="00A70247" w:rsidRPr="00AB2C9D" w:rsidRDefault="00A70247" w:rsidP="00A7024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AB2C9D">
        <w:rPr>
          <w:rFonts w:ascii="Liberation Serif" w:eastAsia="Times New Roman" w:hAnsi="Liberation Serif" w:cs="Liberation Serif"/>
          <w:b/>
          <w:kern w:val="2"/>
          <w:sz w:val="24"/>
          <w:szCs w:val="24"/>
          <w:u w:val="single"/>
          <w:lang w:eastAsia="zh-CN"/>
        </w:rPr>
        <w:t>Часть 1</w:t>
      </w:r>
      <w:r w:rsidRPr="00AB2C9D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содержит 10 заданий (1 – 10). К каждому заданию приводится 4 варианта ответа, из которых только один верный. При выполнении заданий части 1 обведите кружком </w:t>
      </w:r>
      <w:r w:rsidRPr="00AB2C9D"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  <w:t xml:space="preserve">номер </w:t>
      </w:r>
      <w:r w:rsidRPr="00AB2C9D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выбранного ответа в контрольной работе. Если вы обвели не тот номер, то зачеркните этот обведенный номер крестом и затем обведите номер правильного ответа.</w:t>
      </w:r>
    </w:p>
    <w:p w14:paraId="3C41E293" w14:textId="77777777" w:rsidR="00A70247" w:rsidRPr="00AB2C9D" w:rsidRDefault="00A70247" w:rsidP="00A7024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AB2C9D">
        <w:rPr>
          <w:rFonts w:ascii="Liberation Serif" w:eastAsia="Times New Roman" w:hAnsi="Liberation Serif" w:cs="Liberation Serif"/>
          <w:b/>
          <w:kern w:val="2"/>
          <w:sz w:val="24"/>
          <w:szCs w:val="24"/>
          <w:u w:val="single"/>
          <w:lang w:eastAsia="zh-CN"/>
        </w:rPr>
        <w:t>Часть 2</w:t>
      </w:r>
      <w:r w:rsidRPr="00AB2C9D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включает 5 заданий с кратким ответом (11 – 15). Для заданий части 2 ответ записывается в контрольной работе в отведенном для этого месте. В случае записи неверного ответа зачеркните его и запишите рядом новый. </w:t>
      </w:r>
    </w:p>
    <w:p w14:paraId="469DE2D1" w14:textId="77777777" w:rsidR="00A70247" w:rsidRPr="00AB2C9D" w:rsidRDefault="00A70247" w:rsidP="00A70247">
      <w:pPr>
        <w:suppressAutoHyphens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AB2C9D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Советуем выполнять задания в том порядке, в котором они даны. С</w:t>
      </w:r>
      <w:r w:rsidRPr="00AB2C9D">
        <w:rPr>
          <w:rFonts w:ascii="Liberation Serif" w:eastAsia="Times New Roman" w:hAnsi="Liberation Serif" w:cs="Liberation Serif"/>
          <w:kern w:val="2"/>
          <w:sz w:val="24"/>
          <w:szCs w:val="24"/>
          <w:lang w:val="en-IE" w:eastAsia="zh-CN"/>
        </w:rPr>
        <w:t> </w:t>
      </w:r>
      <w:r w:rsidRPr="00AB2C9D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  </w:t>
      </w:r>
    </w:p>
    <w:p w14:paraId="3213355B" w14:textId="77777777" w:rsidR="00A70247" w:rsidRPr="00AB2C9D" w:rsidRDefault="00A70247" w:rsidP="00A7024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AB2C9D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За каждый правильный ответ в зависимости от сложности задания дается один или более баллов. Баллы, полученные вами за все выполненные задания, суммируются. Постарайтесь выполнить как можно больше заданий и набрать как можно большее количество баллов. </w:t>
      </w:r>
    </w:p>
    <w:p w14:paraId="25F2BE33" w14:textId="77777777" w:rsidR="00A70247" w:rsidRPr="00AB2C9D" w:rsidRDefault="00A70247" w:rsidP="00A70247">
      <w:pPr>
        <w:suppressAutoHyphens/>
        <w:spacing w:after="0" w:line="240" w:lineRule="auto"/>
        <w:ind w:firstLine="708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</w:p>
    <w:p w14:paraId="6C7771B5" w14:textId="77777777" w:rsidR="00A70247" w:rsidRPr="00AB2C9D" w:rsidRDefault="00A70247" w:rsidP="00A70247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kern w:val="2"/>
          <w:sz w:val="24"/>
          <w:szCs w:val="24"/>
          <w:lang w:eastAsia="zh-CN"/>
        </w:rPr>
      </w:pPr>
      <w:r w:rsidRPr="00AB2C9D">
        <w:rPr>
          <w:rFonts w:ascii="Liberation Serif" w:eastAsia="Times New Roman" w:hAnsi="Liberation Serif" w:cs="Liberation Serif"/>
          <w:b/>
          <w:kern w:val="2"/>
          <w:sz w:val="24"/>
          <w:szCs w:val="24"/>
          <w:lang w:eastAsia="zh-CN"/>
        </w:rPr>
        <w:t>Желаем успеха!</w:t>
      </w:r>
    </w:p>
    <w:p w14:paraId="3D521C06" w14:textId="77777777" w:rsidR="00A70247" w:rsidRPr="002C5F9A" w:rsidRDefault="00A70247" w:rsidP="00A702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09E1FB" w14:textId="77777777" w:rsidR="00A70247" w:rsidRPr="000B59B9" w:rsidRDefault="00A70247" w:rsidP="00A702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59B9">
        <w:rPr>
          <w:rFonts w:ascii="Times New Roman" w:eastAsia="Calibri" w:hAnsi="Times New Roman" w:cs="Times New Roman"/>
          <w:i/>
          <w:sz w:val="24"/>
          <w:szCs w:val="24"/>
        </w:rPr>
        <w:t>Часть 1</w:t>
      </w:r>
    </w:p>
    <w:p w14:paraId="202F1ED2" w14:textId="77777777" w:rsidR="00A70247" w:rsidRPr="000B59B9" w:rsidRDefault="00A70247" w:rsidP="00A70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Times New Roman" w:eastAsia="Calibri" w:hAnsi="Times New Roman" w:cs="Times New Roman"/>
          <w:b/>
          <w:i/>
          <w:iCs/>
        </w:rPr>
      </w:pPr>
      <w:r w:rsidRPr="000B59B9">
        <w:rPr>
          <w:rFonts w:ascii="Times New Roman" w:eastAsia="Calibri" w:hAnsi="Times New Roman" w:cs="Times New Roman"/>
          <w:b/>
          <w:i/>
          <w:iCs/>
        </w:rPr>
        <w:t xml:space="preserve">При выполнении заданий с выбором ответа (это задания 1 – 10)  обведите кружком </w:t>
      </w:r>
      <w:r w:rsidRPr="000B59B9">
        <w:rPr>
          <w:rFonts w:ascii="Times New Roman" w:eastAsia="Calibri" w:hAnsi="Times New Roman" w:cs="Times New Roman"/>
          <w:b/>
          <w:i/>
          <w:iCs/>
          <w:u w:val="single"/>
        </w:rPr>
        <w:t>номер</w:t>
      </w:r>
      <w:r w:rsidRPr="000B59B9">
        <w:rPr>
          <w:rFonts w:ascii="Times New Roman" w:eastAsia="Calibri" w:hAnsi="Times New Roman" w:cs="Times New Roman"/>
          <w:b/>
          <w:i/>
          <w:iCs/>
        </w:rPr>
        <w:t xml:space="preserve"> правильного ответа в контрольной работе.</w:t>
      </w:r>
    </w:p>
    <w:p w14:paraId="4ABE2073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Согласно определению Ф. Энгельса жизнь – это:</w:t>
      </w:r>
    </w:p>
    <w:p w14:paraId="7AEFC486" w14:textId="77777777" w:rsidR="00A70247" w:rsidRPr="000B59B9" w:rsidRDefault="00A70247" w:rsidP="00A7024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способность реагировать на внешние воздействия</w:t>
      </w:r>
    </w:p>
    <w:p w14:paraId="5B534655" w14:textId="77777777" w:rsidR="00A70247" w:rsidRPr="000B59B9" w:rsidRDefault="00A70247" w:rsidP="00A7024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постоянное приобретение организмом новых признаков и свойств</w:t>
      </w:r>
    </w:p>
    <w:p w14:paraId="24BE1C3F" w14:textId="77777777" w:rsidR="00A70247" w:rsidRPr="000B59B9" w:rsidRDefault="00A70247" w:rsidP="00A7024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способность передавать свои признаки следующим поколениям</w:t>
      </w:r>
    </w:p>
    <w:p w14:paraId="2C4E6FE9" w14:textId="77777777" w:rsidR="00A70247" w:rsidRPr="000B59B9" w:rsidRDefault="00A70247" w:rsidP="00A7024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способ существования белковых тел, находящихся в постоянном химическом самообновлении своих составных частей</w:t>
      </w:r>
    </w:p>
    <w:p w14:paraId="5827FB02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Раздражимость – это свойство живых организмов:</w:t>
      </w:r>
    </w:p>
    <w:p w14:paraId="10D572DE" w14:textId="77777777" w:rsidR="00A70247" w:rsidRPr="000B59B9" w:rsidRDefault="00A70247" w:rsidP="00A7024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реагировать на изменения в окружающей среде </w:t>
      </w:r>
    </w:p>
    <w:p w14:paraId="67A45AC7" w14:textId="77777777" w:rsidR="00A70247" w:rsidRPr="000B59B9" w:rsidRDefault="00A70247" w:rsidP="00A7024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выделять ненужные вещества</w:t>
      </w:r>
    </w:p>
    <w:p w14:paraId="273B83F9" w14:textId="77777777" w:rsidR="00A70247" w:rsidRPr="000B59B9" w:rsidRDefault="00A70247" w:rsidP="00A7024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поглощать питательные вещества</w:t>
      </w:r>
    </w:p>
    <w:p w14:paraId="3142AEB7" w14:textId="77777777" w:rsidR="00A70247" w:rsidRPr="000B59B9" w:rsidRDefault="00A70247" w:rsidP="00A7024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передавать свои признаки следующим поколениям </w:t>
      </w:r>
    </w:p>
    <w:p w14:paraId="6635725A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Мономером нуклеиновых кислот является: </w:t>
      </w:r>
    </w:p>
    <w:p w14:paraId="2B70D8AA" w14:textId="77777777" w:rsidR="00A70247" w:rsidRPr="000B59B9" w:rsidRDefault="00A70247" w:rsidP="00A702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аминокислота</w:t>
      </w:r>
    </w:p>
    <w:p w14:paraId="2334AFCD" w14:textId="77777777" w:rsidR="00A70247" w:rsidRPr="000B59B9" w:rsidRDefault="00A70247" w:rsidP="00A702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фосфорная кислота</w:t>
      </w:r>
    </w:p>
    <w:p w14:paraId="37490E3C" w14:textId="77777777" w:rsidR="00A70247" w:rsidRPr="000B59B9" w:rsidRDefault="00A70247" w:rsidP="00A702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нуклеотид</w:t>
      </w:r>
    </w:p>
    <w:p w14:paraId="08B3E792" w14:textId="77777777" w:rsidR="00A70247" w:rsidRPr="000B59B9" w:rsidRDefault="00A70247" w:rsidP="00A7024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пептид </w:t>
      </w:r>
    </w:p>
    <w:p w14:paraId="78C7825C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Для изучения тонкого строения митохондрий и хлоропластов используется метод: </w:t>
      </w:r>
    </w:p>
    <w:p w14:paraId="18E0F7B7" w14:textId="77777777" w:rsidR="00A70247" w:rsidRPr="000B59B9" w:rsidRDefault="00A70247" w:rsidP="00A7024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световой микроскоп </w:t>
      </w:r>
    </w:p>
    <w:p w14:paraId="098BD75D" w14:textId="77777777" w:rsidR="00A70247" w:rsidRPr="000B59B9" w:rsidRDefault="00A70247" w:rsidP="00A7024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моделирование </w:t>
      </w:r>
    </w:p>
    <w:p w14:paraId="54D1C0E2" w14:textId="77777777" w:rsidR="00A70247" w:rsidRPr="000B59B9" w:rsidRDefault="00A70247" w:rsidP="00A7024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электронной микроскопии </w:t>
      </w:r>
    </w:p>
    <w:p w14:paraId="0DE17D7D" w14:textId="77777777" w:rsidR="00A70247" w:rsidRPr="000B59B9" w:rsidRDefault="00A70247" w:rsidP="00A7024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анкетирования </w:t>
      </w:r>
    </w:p>
    <w:p w14:paraId="1E97E0A8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Одномембранным органоидом клетки является: </w:t>
      </w:r>
    </w:p>
    <w:p w14:paraId="43924201" w14:textId="77777777" w:rsidR="00A70247" w:rsidRPr="000B59B9" w:rsidRDefault="00A70247" w:rsidP="00A7024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лейкопласт</w:t>
      </w:r>
    </w:p>
    <w:p w14:paraId="5CFB0A4F" w14:textId="77777777" w:rsidR="00A70247" w:rsidRPr="000B59B9" w:rsidRDefault="00A70247" w:rsidP="00A7024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вакуоль </w:t>
      </w:r>
    </w:p>
    <w:p w14:paraId="25C772C2" w14:textId="77777777" w:rsidR="00A70247" w:rsidRPr="000B59B9" w:rsidRDefault="00A70247" w:rsidP="00A7024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рибосома</w:t>
      </w:r>
    </w:p>
    <w:p w14:paraId="6F8A5231" w14:textId="77777777" w:rsidR="00A70247" w:rsidRPr="000B59B9" w:rsidRDefault="00A70247" w:rsidP="00A7024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клеточный центр</w:t>
      </w:r>
    </w:p>
    <w:p w14:paraId="28801A36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В процессе гликолиза из 100 молекул глюкозы образуется: </w:t>
      </w:r>
    </w:p>
    <w:p w14:paraId="557A5F8F" w14:textId="77777777" w:rsidR="00A70247" w:rsidRPr="000B59B9" w:rsidRDefault="00A70247" w:rsidP="00A7024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0 молекул АТФ</w:t>
      </w:r>
    </w:p>
    <w:p w14:paraId="52B0D7E6" w14:textId="77777777" w:rsidR="00A70247" w:rsidRPr="000B59B9" w:rsidRDefault="00A70247" w:rsidP="00A7024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100 молекул АТФ</w:t>
      </w:r>
    </w:p>
    <w:p w14:paraId="6557826C" w14:textId="77777777" w:rsidR="00A70247" w:rsidRPr="000B59B9" w:rsidRDefault="00A70247" w:rsidP="00A7024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200 молекул АТФ </w:t>
      </w:r>
    </w:p>
    <w:p w14:paraId="69334A57" w14:textId="77777777" w:rsidR="00A70247" w:rsidRPr="000B59B9" w:rsidRDefault="00A70247" w:rsidP="00A7024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3800 молекул АТФ </w:t>
      </w:r>
    </w:p>
    <w:p w14:paraId="6FB7D507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В профазе </w:t>
      </w:r>
      <w:r w:rsidRPr="000B59B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 мейоза происходит: </w:t>
      </w:r>
    </w:p>
    <w:p w14:paraId="7A745D2F" w14:textId="77777777" w:rsidR="00A70247" w:rsidRPr="000B59B9" w:rsidRDefault="00A70247" w:rsidP="00A7024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расхождение хромосом к полюсам клетки </w:t>
      </w:r>
    </w:p>
    <w:p w14:paraId="5D27C6CA" w14:textId="77777777" w:rsidR="00A70247" w:rsidRPr="000B59B9" w:rsidRDefault="00A70247" w:rsidP="00A7024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кроссинговер </w:t>
      </w:r>
    </w:p>
    <w:p w14:paraId="5A0210D1" w14:textId="77777777" w:rsidR="00A70247" w:rsidRPr="000B59B9" w:rsidRDefault="00A70247" w:rsidP="00A7024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выстраивание бивалентов по экватору клетки</w:t>
      </w:r>
    </w:p>
    <w:p w14:paraId="1C4C0F2C" w14:textId="77777777" w:rsidR="00A70247" w:rsidRPr="000B59B9" w:rsidRDefault="00A70247" w:rsidP="00A7024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раздел цитоплазмы </w:t>
      </w:r>
    </w:p>
    <w:p w14:paraId="2CEEDE62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Стеблем с расположенными на нём листьями и почками называется: </w:t>
      </w:r>
    </w:p>
    <w:p w14:paraId="62D60F72" w14:textId="77777777" w:rsidR="00A70247" w:rsidRPr="000B59B9" w:rsidRDefault="00A70247" w:rsidP="00A7024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цветоложе </w:t>
      </w:r>
    </w:p>
    <w:p w14:paraId="491B6AF2" w14:textId="77777777" w:rsidR="00A70247" w:rsidRPr="000B59B9" w:rsidRDefault="00A70247" w:rsidP="00A7024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побег </w:t>
      </w:r>
    </w:p>
    <w:p w14:paraId="3BE29A49" w14:textId="77777777" w:rsidR="00A70247" w:rsidRPr="000B59B9" w:rsidRDefault="00A70247" w:rsidP="00A7024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корнеплод </w:t>
      </w:r>
    </w:p>
    <w:p w14:paraId="7F45AA39" w14:textId="77777777" w:rsidR="00A70247" w:rsidRPr="000B59B9" w:rsidRDefault="00A70247" w:rsidP="00A7024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прилистник </w:t>
      </w:r>
    </w:p>
    <w:p w14:paraId="2EA04664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Совокупность реакций распада и окисления органических веществ, сопровождающихся выделением энергии и запасанием её в молекулах АТФ, - это: </w:t>
      </w:r>
    </w:p>
    <w:p w14:paraId="55B94391" w14:textId="77777777" w:rsidR="00A70247" w:rsidRPr="000B59B9" w:rsidRDefault="00A70247" w:rsidP="00A7024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пластический обмен</w:t>
      </w:r>
    </w:p>
    <w:p w14:paraId="3F61F854" w14:textId="77777777" w:rsidR="00A70247" w:rsidRPr="000B59B9" w:rsidRDefault="00A70247" w:rsidP="00A7024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биосинтез</w:t>
      </w:r>
    </w:p>
    <w:p w14:paraId="2C808283" w14:textId="77777777" w:rsidR="00A70247" w:rsidRPr="000B59B9" w:rsidRDefault="00A70247" w:rsidP="00A7024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энергетический обмен (диссимиляция)</w:t>
      </w:r>
    </w:p>
    <w:p w14:paraId="591BA6D1" w14:textId="77777777" w:rsidR="00A70247" w:rsidRPr="000B59B9" w:rsidRDefault="00A70247" w:rsidP="00A7024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фотосинтез</w:t>
      </w:r>
    </w:p>
    <w:p w14:paraId="14DB87DB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В процессе дыхания корень растения поглощает: </w:t>
      </w:r>
    </w:p>
    <w:p w14:paraId="44F78D90" w14:textId="77777777" w:rsidR="00A70247" w:rsidRPr="000B59B9" w:rsidRDefault="00A70247" w:rsidP="00A702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воду и минеральные соли </w:t>
      </w:r>
    </w:p>
    <w:p w14:paraId="67FE9F35" w14:textId="77777777" w:rsidR="00A70247" w:rsidRPr="000B59B9" w:rsidRDefault="00A70247" w:rsidP="00A702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кислород </w:t>
      </w:r>
    </w:p>
    <w:p w14:paraId="2E2EA28D" w14:textId="77777777" w:rsidR="00A70247" w:rsidRPr="000B59B9" w:rsidRDefault="00A70247" w:rsidP="00A702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белки, жиры и углеводы </w:t>
      </w:r>
    </w:p>
    <w:p w14:paraId="4E1EBD16" w14:textId="77777777" w:rsidR="00A70247" w:rsidRPr="000B59B9" w:rsidRDefault="00A70247" w:rsidP="00A702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углекислый газ </w:t>
      </w:r>
    </w:p>
    <w:p w14:paraId="0C48C1DF" w14:textId="77777777" w:rsidR="00A70247" w:rsidRPr="000B59B9" w:rsidRDefault="00A70247" w:rsidP="00A70247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59B9">
        <w:rPr>
          <w:rFonts w:ascii="Times New Roman" w:eastAsia="Calibri" w:hAnsi="Times New Roman" w:cs="Times New Roman"/>
          <w:i/>
          <w:sz w:val="24"/>
          <w:szCs w:val="24"/>
        </w:rPr>
        <w:t>Часть 2</w:t>
      </w:r>
    </w:p>
    <w:p w14:paraId="5E42496C" w14:textId="77777777" w:rsidR="00A70247" w:rsidRPr="000B59B9" w:rsidRDefault="00A70247" w:rsidP="00A70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0B59B9">
        <w:rPr>
          <w:rFonts w:ascii="Times New Roman" w:eastAsia="Calibri" w:hAnsi="Times New Roman" w:cs="Times New Roman"/>
          <w:b/>
          <w:bCs/>
          <w:i/>
          <w:iCs/>
        </w:rPr>
        <w:t xml:space="preserve">При выполнении заданий 11 – 12, задания на соответствие, ответы записывайте в специально отведённом для этого месте. В 13 задании </w:t>
      </w:r>
      <w:r w:rsidRPr="000B59B9">
        <w:rPr>
          <w:rFonts w:ascii="Times New Roman" w:eastAsia="Calibri" w:hAnsi="Times New Roman" w:cs="Times New Roman"/>
          <w:b/>
          <w:i/>
        </w:rPr>
        <w:t>выберите три верных ответа из шести. Обведите номера верных ответов и запишите выбранные цифры в порядке возрастания в указанном месте. Задания 14- 15 решите задачи, ответв и решения записывайте в специально отведённом для этого месте.</w:t>
      </w:r>
    </w:p>
    <w:p w14:paraId="3007A407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характеристикой этапа и фазой фотосинтеза, которая для него характерна:</w:t>
      </w:r>
    </w:p>
    <w:p w14:paraId="302C7AAF" w14:textId="77777777" w:rsidR="00A70247" w:rsidRPr="000B59B9" w:rsidRDefault="00A70247" w:rsidP="00A7024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56B52C2" w14:textId="77777777" w:rsidR="00A70247" w:rsidRPr="000B59B9" w:rsidRDefault="00A70247" w:rsidP="00A7024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40"/>
        <w:gridCol w:w="2469"/>
      </w:tblGrid>
      <w:tr w:rsidR="00A70247" w:rsidRPr="000B59B9" w14:paraId="21A5042F" w14:textId="77777777" w:rsidTr="00C91A83">
        <w:tc>
          <w:tcPr>
            <w:tcW w:w="3440" w:type="dxa"/>
          </w:tcPr>
          <w:p w14:paraId="7152A561" w14:textId="77777777" w:rsidR="00A70247" w:rsidRPr="000B59B9" w:rsidRDefault="00A70247" w:rsidP="00C91A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этапа</w:t>
            </w:r>
          </w:p>
        </w:tc>
        <w:tc>
          <w:tcPr>
            <w:tcW w:w="2469" w:type="dxa"/>
          </w:tcPr>
          <w:p w14:paraId="0A9F7054" w14:textId="77777777" w:rsidR="00A70247" w:rsidRPr="000B59B9" w:rsidRDefault="00A70247" w:rsidP="00C91A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Фаза фотосинтеза</w:t>
            </w:r>
          </w:p>
        </w:tc>
      </w:tr>
      <w:tr w:rsidR="00A70247" w:rsidRPr="000B59B9" w14:paraId="6749D65A" w14:textId="77777777" w:rsidTr="00C91A83">
        <w:tc>
          <w:tcPr>
            <w:tcW w:w="3440" w:type="dxa"/>
          </w:tcPr>
          <w:p w14:paraId="529E455B" w14:textId="77777777" w:rsidR="00A70247" w:rsidRPr="000B59B9" w:rsidRDefault="00A70247" w:rsidP="00C91A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А. Происходит в строме хлоропласта</w:t>
            </w:r>
          </w:p>
          <w:p w14:paraId="1CD79C70" w14:textId="77777777" w:rsidR="00A70247" w:rsidRPr="000B59B9" w:rsidRDefault="00A70247" w:rsidP="00C91A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Выделяется кислород </w:t>
            </w:r>
          </w:p>
          <w:p w14:paraId="16992924" w14:textId="77777777" w:rsidR="00A70247" w:rsidRPr="000B59B9" w:rsidRDefault="00A70247" w:rsidP="00C91A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В. Происходит в тилакоидах</w:t>
            </w:r>
          </w:p>
          <w:p w14:paraId="0CCC0340" w14:textId="77777777" w:rsidR="00A70247" w:rsidRPr="000B59B9" w:rsidRDefault="00A70247" w:rsidP="00C91A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Г. Образуется глюкоза</w:t>
            </w:r>
          </w:p>
          <w:p w14:paraId="09A5786F" w14:textId="77777777" w:rsidR="00A70247" w:rsidRPr="000B59B9" w:rsidRDefault="00A70247" w:rsidP="00C91A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Д. Образуются молекулы АТФ и НАДФ</w:t>
            </w:r>
            <w:r w:rsidRPr="000B59B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.</w:t>
            </w: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B59B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2C09E70F" w14:textId="77777777" w:rsidR="00A70247" w:rsidRPr="000B59B9" w:rsidRDefault="00A70247" w:rsidP="00C91A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Е. Затрачиваются молекулы АТФ и НАДФ</w:t>
            </w:r>
            <w:r w:rsidRPr="000B59B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.</w:t>
            </w: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B59B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69" w:type="dxa"/>
          </w:tcPr>
          <w:p w14:paraId="12F1EEC9" w14:textId="77777777" w:rsidR="00A70247" w:rsidRPr="000B59B9" w:rsidRDefault="00A70247" w:rsidP="00C91A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1. Световая фаза</w:t>
            </w:r>
          </w:p>
          <w:p w14:paraId="666261AB" w14:textId="77777777" w:rsidR="00A70247" w:rsidRPr="000B59B9" w:rsidRDefault="00A70247" w:rsidP="00C91A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2. Темновая фаза</w:t>
            </w:r>
          </w:p>
        </w:tc>
      </w:tr>
    </w:tbl>
    <w:p w14:paraId="16B136DB" w14:textId="77777777" w:rsidR="00A70247" w:rsidRPr="000B59B9" w:rsidRDefault="00A70247" w:rsidP="00A7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922236" w14:textId="77777777" w:rsidR="00A70247" w:rsidRPr="000B59B9" w:rsidRDefault="00A70247" w:rsidP="00A7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Ответ: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</w:tblGrid>
      <w:tr w:rsidR="00A70247" w:rsidRPr="000B59B9" w14:paraId="6D9065FD" w14:textId="77777777" w:rsidTr="00C91A83">
        <w:tc>
          <w:tcPr>
            <w:tcW w:w="817" w:type="dxa"/>
          </w:tcPr>
          <w:p w14:paraId="2C37435E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14:paraId="5F202724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6F8A808B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14:paraId="2F7246FD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14:paraId="4E1A205E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14:paraId="5B58826D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70247" w:rsidRPr="000B59B9" w14:paraId="12815135" w14:textId="77777777" w:rsidTr="00C91A83">
        <w:tc>
          <w:tcPr>
            <w:tcW w:w="817" w:type="dxa"/>
          </w:tcPr>
          <w:p w14:paraId="57A5854F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F7FED8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BF86176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BFC029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13BCBFE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0DCD15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6152909" w14:textId="77777777" w:rsidR="00A70247" w:rsidRPr="000B59B9" w:rsidRDefault="00A70247" w:rsidP="00A7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D3FC62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Установите соответствие между классом животных и признаком, который для него характерен. </w:t>
      </w:r>
    </w:p>
    <w:p w14:paraId="03862BB3" w14:textId="77777777" w:rsidR="00A70247" w:rsidRPr="000B59B9" w:rsidRDefault="00A70247" w:rsidP="00A7024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315"/>
      </w:tblGrid>
      <w:tr w:rsidR="00A70247" w:rsidRPr="000B59B9" w14:paraId="7437FB07" w14:textId="77777777" w:rsidTr="00C91A83">
        <w:tc>
          <w:tcPr>
            <w:tcW w:w="3074" w:type="dxa"/>
          </w:tcPr>
          <w:p w14:paraId="4D471B50" w14:textId="77777777" w:rsidR="00A70247" w:rsidRPr="000B59B9" w:rsidRDefault="00A70247" w:rsidP="00C91A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2268" w:type="dxa"/>
          </w:tcPr>
          <w:p w14:paraId="3BEFA920" w14:textId="77777777" w:rsidR="00A70247" w:rsidRPr="000B59B9" w:rsidRDefault="00A70247" w:rsidP="00C91A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70247" w:rsidRPr="000B59B9" w14:paraId="2E1DB67F" w14:textId="77777777" w:rsidTr="00C91A83">
        <w:tc>
          <w:tcPr>
            <w:tcW w:w="3074" w:type="dxa"/>
          </w:tcPr>
          <w:p w14:paraId="22A6238C" w14:textId="77777777" w:rsidR="00A70247" w:rsidRPr="000B59B9" w:rsidRDefault="00A70247" w:rsidP="00C91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А. Наличие среднего уха</w:t>
            </w:r>
          </w:p>
          <w:p w14:paraId="5AAE69D4" w14:textId="77777777" w:rsidR="00A70247" w:rsidRPr="000B59B9" w:rsidRDefault="00A70247" w:rsidP="00C91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Б. Отсутствие рёбер</w:t>
            </w:r>
          </w:p>
          <w:p w14:paraId="701EDE27" w14:textId="77777777" w:rsidR="00A70247" w:rsidRPr="000B59B9" w:rsidRDefault="00A70247" w:rsidP="00C91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В. Наличие чешуи</w:t>
            </w:r>
          </w:p>
          <w:p w14:paraId="6B3D6CD6" w14:textId="77777777" w:rsidR="00A70247" w:rsidRPr="000B59B9" w:rsidRDefault="00A70247" w:rsidP="00C91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Г. Наличие конечностей</w:t>
            </w:r>
          </w:p>
          <w:p w14:paraId="2E853286" w14:textId="77777777" w:rsidR="00A70247" w:rsidRPr="000B59B9" w:rsidRDefault="00A70247" w:rsidP="00C91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Д. Двухкамерное сердце</w:t>
            </w:r>
          </w:p>
          <w:p w14:paraId="46EFFDFE" w14:textId="77777777" w:rsidR="00A70247" w:rsidRPr="000B59B9" w:rsidRDefault="00A70247" w:rsidP="00C91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 Отсутствие лёгких</w:t>
            </w:r>
          </w:p>
        </w:tc>
        <w:tc>
          <w:tcPr>
            <w:tcW w:w="2268" w:type="dxa"/>
          </w:tcPr>
          <w:p w14:paraId="7FEFE5C4" w14:textId="77777777" w:rsidR="00A70247" w:rsidRPr="000B59B9" w:rsidRDefault="00A70247" w:rsidP="00A70247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Рыбы</w:t>
            </w:r>
          </w:p>
          <w:p w14:paraId="314E9102" w14:textId="77777777" w:rsidR="00A70247" w:rsidRPr="000B59B9" w:rsidRDefault="00A70247" w:rsidP="00A70247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sz w:val="24"/>
                <w:szCs w:val="24"/>
              </w:rPr>
              <w:t>Земноводные</w:t>
            </w:r>
          </w:p>
        </w:tc>
      </w:tr>
    </w:tbl>
    <w:p w14:paraId="44EEE587" w14:textId="77777777" w:rsidR="00A70247" w:rsidRPr="000B59B9" w:rsidRDefault="00A70247" w:rsidP="00A7024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E83926" w14:textId="77777777" w:rsidR="00A70247" w:rsidRPr="000B59B9" w:rsidRDefault="00A70247" w:rsidP="00A7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Ответ: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</w:tblGrid>
      <w:tr w:rsidR="00A70247" w:rsidRPr="000B59B9" w14:paraId="1C25D205" w14:textId="77777777" w:rsidTr="00C91A83">
        <w:tc>
          <w:tcPr>
            <w:tcW w:w="817" w:type="dxa"/>
          </w:tcPr>
          <w:p w14:paraId="36E516C2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14:paraId="0DA6F3E9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58E7E68B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14:paraId="5384457A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14:paraId="146A3124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14:paraId="48EBE10F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70247" w:rsidRPr="000B59B9" w14:paraId="1EAE16DD" w14:textId="77777777" w:rsidTr="00C91A83">
        <w:tc>
          <w:tcPr>
            <w:tcW w:w="817" w:type="dxa"/>
          </w:tcPr>
          <w:p w14:paraId="71F6CDEC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446DB36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D545F7D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8E01314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748C9D9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E744CAC" w14:textId="77777777" w:rsidR="00A70247" w:rsidRPr="000B59B9" w:rsidRDefault="00A70247" w:rsidP="00C91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7AFCE7D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Установите последовательность процессов, происходящих в процессе трансляции. </w:t>
      </w:r>
    </w:p>
    <w:p w14:paraId="4E915FB6" w14:textId="77777777" w:rsidR="00A70247" w:rsidRPr="000B59B9" w:rsidRDefault="00A70247" w:rsidP="00A7024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Присоединение ко второму триплету иРНК транспортной РНК со второй аминокислотой</w:t>
      </w:r>
    </w:p>
    <w:p w14:paraId="3A119BD7" w14:textId="77777777" w:rsidR="00A70247" w:rsidRPr="000B59B9" w:rsidRDefault="00A70247" w:rsidP="00A7024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Сборка рибосомы на и РНК</w:t>
      </w:r>
    </w:p>
    <w:p w14:paraId="50944EF6" w14:textId="77777777" w:rsidR="00A70247" w:rsidRPr="000B59B9" w:rsidRDefault="00A70247" w:rsidP="00A7024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Возникновение между метионином и второй аминокислотой пептидной связи</w:t>
      </w:r>
    </w:p>
    <w:p w14:paraId="64A6149F" w14:textId="77777777" w:rsidR="00A70247" w:rsidRPr="000B59B9" w:rsidRDefault="00A70247" w:rsidP="00A7024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Перемещение рибосомы на один триплет </w:t>
      </w:r>
    </w:p>
    <w:p w14:paraId="52720F1F" w14:textId="77777777" w:rsidR="00A70247" w:rsidRPr="000B59B9" w:rsidRDefault="00A70247" w:rsidP="00A7024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Разрушение рибосомы при достижении триплета терминации </w:t>
      </w:r>
    </w:p>
    <w:p w14:paraId="7CBAFFA9" w14:textId="77777777" w:rsidR="00A70247" w:rsidRPr="000B59B9" w:rsidRDefault="00A70247" w:rsidP="00A7024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Присоединение к первому триплету иРНК антикодона тРНК с аминокислотой метионин</w:t>
      </w:r>
    </w:p>
    <w:p w14:paraId="2CEEE9B6" w14:textId="77777777" w:rsidR="00A70247" w:rsidRPr="000B59B9" w:rsidRDefault="00A70247" w:rsidP="00A7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Ответ: _____________________________________________ </w:t>
      </w:r>
    </w:p>
    <w:p w14:paraId="6488B392" w14:textId="77777777" w:rsidR="00A70247" w:rsidRPr="000B59B9" w:rsidRDefault="00A70247" w:rsidP="00A7024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Известно, что все виды РНК синтезируются на ДНК. Определите последовательность нуклеотидов в молекуле тРНК, если последовательность нуклеотидов фрагмента цепи ДНК: ГАЦАГТГТАГЦАТЦГ. Определите кодон иРНК, к которому присоединяется эта тРНК, и аминокислоту, переносимую этой тРНК, если известно, что третий триплет ДНК шифрует её антикодон. Для выполнения задания используйте таблицу генетического кода. </w:t>
      </w:r>
    </w:p>
    <w:p w14:paraId="6B5DDAAD" w14:textId="77777777" w:rsidR="00A70247" w:rsidRPr="000B59B9" w:rsidRDefault="00A70247" w:rsidP="00A7024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B1B9B" w14:textId="77777777" w:rsidR="00A70247" w:rsidRPr="000B59B9" w:rsidRDefault="00A70247" w:rsidP="00A7024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B59B9">
        <w:rPr>
          <w:rFonts w:ascii="Times New Roman" w:eastAsia="Calibri" w:hAnsi="Times New Roman" w:cs="Times New Roman"/>
          <w:sz w:val="24"/>
          <w:szCs w:val="24"/>
        </w:rPr>
        <w:t>15. У кошек длина шерсти наследуется по аутосомному типу (А – короткая шерсть), а окраска – сцеплено с полом (Х</w:t>
      </w:r>
      <w:r w:rsidRPr="000B59B9">
        <w:rPr>
          <w:rFonts w:ascii="Times New Roman" w:eastAsia="Calibri" w:hAnsi="Times New Roman" w:cs="Times New Roman"/>
          <w:sz w:val="24"/>
          <w:szCs w:val="24"/>
          <w:vertAlign w:val="superscript"/>
        </w:rPr>
        <w:t>В</w:t>
      </w: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 – чёрная, Х</w:t>
      </w:r>
      <w:r w:rsidRPr="000B59B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в</w:t>
      </w:r>
      <w:r w:rsidRPr="000B59B9">
        <w:rPr>
          <w:rFonts w:ascii="Times New Roman" w:eastAsia="Calibri" w:hAnsi="Times New Roman" w:cs="Times New Roman"/>
          <w:sz w:val="24"/>
          <w:szCs w:val="24"/>
        </w:rPr>
        <w:t xml:space="preserve"> – рыжая; гетерозиготы имеют черепаховую окраску). В результате скрещивания длинношёрстной чёрной кошки с рыжим короткошёрстным котом родились котята: черепаховые длинношёрстные и чёрные короткошёрстные. Составьте схему решения задачи. Определите генотипы родителей, генотипы и пол котят. Какова в дальнейшем вероятность рождения длинношёрстных рыжих котят у этой пары кошек?</w:t>
      </w:r>
    </w:p>
    <w:p w14:paraId="7B7ECD6A" w14:textId="77777777" w:rsidR="00C10D2B" w:rsidRDefault="00A70247" w:rsidP="00A70247">
      <w:r w:rsidRPr="000B59B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sectPr w:rsidR="00C10D2B" w:rsidSect="00B14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15CA"/>
    <w:multiLevelType w:val="hybridMultilevel"/>
    <w:tmpl w:val="F1CA98A8"/>
    <w:lvl w:ilvl="0" w:tplc="11EAC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85F20"/>
    <w:multiLevelType w:val="hybridMultilevel"/>
    <w:tmpl w:val="285A5E90"/>
    <w:lvl w:ilvl="0" w:tplc="2AC8B37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F22416"/>
    <w:multiLevelType w:val="multilevel"/>
    <w:tmpl w:val="4192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775C5"/>
    <w:multiLevelType w:val="hybridMultilevel"/>
    <w:tmpl w:val="CE2C1E8A"/>
    <w:lvl w:ilvl="0" w:tplc="0F78EFE2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5D45A5"/>
    <w:multiLevelType w:val="hybridMultilevel"/>
    <w:tmpl w:val="0F4C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26485"/>
    <w:multiLevelType w:val="hybridMultilevel"/>
    <w:tmpl w:val="3BE407E2"/>
    <w:lvl w:ilvl="0" w:tplc="2AC8B37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087F67"/>
    <w:multiLevelType w:val="hybridMultilevel"/>
    <w:tmpl w:val="BB1E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5691"/>
    <w:multiLevelType w:val="multilevel"/>
    <w:tmpl w:val="1A96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A6AE9"/>
    <w:multiLevelType w:val="hybridMultilevel"/>
    <w:tmpl w:val="5DCA92F8"/>
    <w:lvl w:ilvl="0" w:tplc="2AC8B37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B15BF0"/>
    <w:multiLevelType w:val="hybridMultilevel"/>
    <w:tmpl w:val="C60C64E0"/>
    <w:lvl w:ilvl="0" w:tplc="2AC8B37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DA73EA"/>
    <w:multiLevelType w:val="hybridMultilevel"/>
    <w:tmpl w:val="493AB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CE2FEC"/>
    <w:multiLevelType w:val="hybridMultilevel"/>
    <w:tmpl w:val="78840530"/>
    <w:lvl w:ilvl="0" w:tplc="2AC8B374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C1522B0"/>
    <w:multiLevelType w:val="hybridMultilevel"/>
    <w:tmpl w:val="CD1E987E"/>
    <w:lvl w:ilvl="0" w:tplc="2AC8B37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F814DE"/>
    <w:multiLevelType w:val="hybridMultilevel"/>
    <w:tmpl w:val="9D9AA812"/>
    <w:lvl w:ilvl="0" w:tplc="2AC8B37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972630"/>
    <w:multiLevelType w:val="hybridMultilevel"/>
    <w:tmpl w:val="5A84DB4C"/>
    <w:lvl w:ilvl="0" w:tplc="2AC8B37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9C5344"/>
    <w:multiLevelType w:val="hybridMultilevel"/>
    <w:tmpl w:val="1BE80F24"/>
    <w:lvl w:ilvl="0" w:tplc="2AC8B37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DE1901"/>
    <w:multiLevelType w:val="hybridMultilevel"/>
    <w:tmpl w:val="C4B01F0A"/>
    <w:lvl w:ilvl="0" w:tplc="2AC8B37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0742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755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548385">
    <w:abstractNumId w:val="10"/>
  </w:num>
  <w:num w:numId="4" w16cid:durableId="1739746058">
    <w:abstractNumId w:val="4"/>
  </w:num>
  <w:num w:numId="5" w16cid:durableId="734352626">
    <w:abstractNumId w:val="6"/>
  </w:num>
  <w:num w:numId="6" w16cid:durableId="545525037">
    <w:abstractNumId w:val="1"/>
  </w:num>
  <w:num w:numId="7" w16cid:durableId="1495604707">
    <w:abstractNumId w:val="12"/>
  </w:num>
  <w:num w:numId="8" w16cid:durableId="1376471067">
    <w:abstractNumId w:val="15"/>
  </w:num>
  <w:num w:numId="9" w16cid:durableId="1663504705">
    <w:abstractNumId w:val="5"/>
  </w:num>
  <w:num w:numId="10" w16cid:durableId="941379685">
    <w:abstractNumId w:val="9"/>
  </w:num>
  <w:num w:numId="11" w16cid:durableId="667515267">
    <w:abstractNumId w:val="13"/>
  </w:num>
  <w:num w:numId="12" w16cid:durableId="1234661563">
    <w:abstractNumId w:val="11"/>
  </w:num>
  <w:num w:numId="13" w16cid:durableId="727845723">
    <w:abstractNumId w:val="8"/>
  </w:num>
  <w:num w:numId="14" w16cid:durableId="1133863654">
    <w:abstractNumId w:val="14"/>
  </w:num>
  <w:num w:numId="15" w16cid:durableId="1346714167">
    <w:abstractNumId w:val="0"/>
  </w:num>
  <w:num w:numId="16" w16cid:durableId="1242132548">
    <w:abstractNumId w:val="16"/>
  </w:num>
  <w:num w:numId="17" w16cid:durableId="208294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47"/>
    <w:rsid w:val="009A3780"/>
    <w:rsid w:val="00A70247"/>
    <w:rsid w:val="00B14B7B"/>
    <w:rsid w:val="00C1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808B"/>
  <w15:chartTrackingRefBased/>
  <w15:docId w15:val="{BB8B0006-65E6-4594-8DEB-40B9BEE2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702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Фетисова Ольга</cp:lastModifiedBy>
  <cp:revision>3</cp:revision>
  <dcterms:created xsi:type="dcterms:W3CDTF">2024-03-31T22:06:00Z</dcterms:created>
  <dcterms:modified xsi:type="dcterms:W3CDTF">2024-04-01T12:42:00Z</dcterms:modified>
</cp:coreProperties>
</file>